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セーム皮" color2="#5e6d76" type="tile"/>
    </v:background>
  </w:background>
  <w:body>
    <w:p w14:paraId="45FAB18E" w14:textId="75CE5498" w:rsidR="00124BA2" w:rsidRPr="00B53A43" w:rsidRDefault="005718DE" w:rsidP="00176B7F">
      <w:pPr>
        <w:jc w:val="center"/>
        <w:rPr>
          <w:rFonts w:ascii="ヒラギノ丸ゴ Pro W4" w:eastAsia="ヒラギノ丸ゴ Pro W4" w:hAnsi="ヒラギノ丸ゴ Pro W4"/>
          <w:b/>
          <w:sz w:val="32"/>
          <w:szCs w:val="32"/>
        </w:rPr>
      </w:pPr>
      <w:bookmarkStart w:id="0" w:name="_GoBack"/>
      <w:bookmarkEnd w:id="0"/>
      <w:r w:rsidRPr="00B53A43">
        <w:rPr>
          <w:rFonts w:ascii="ヒラギノ丸ゴ Pro W4" w:eastAsia="ヒラギノ丸ゴ Pro W4" w:hAnsi="ヒラギノ丸ゴ Pro W4" w:hint="eastAsia"/>
          <w:b/>
          <w:sz w:val="32"/>
          <w:szCs w:val="32"/>
        </w:rPr>
        <w:t>大阪電気通信大学</w:t>
      </w:r>
      <w:r w:rsidRPr="00B53A43">
        <w:rPr>
          <w:rFonts w:ascii="ヒラギノ丸ゴ Pro W4" w:eastAsia="ヒラギノ丸ゴ Pro W4" w:hAnsi="ヒラギノ丸ゴ Pro W4" w:hint="eastAsia"/>
          <w:sz w:val="32"/>
          <w:szCs w:val="32"/>
        </w:rPr>
        <w:t xml:space="preserve">　</w:t>
      </w:r>
      <w:r w:rsidR="00124BA2" w:rsidRPr="00B53A43">
        <w:rPr>
          <w:rFonts w:ascii="ヒラギノ丸ゴ Pro W4" w:eastAsia="ヒラギノ丸ゴ Pro W4" w:hAnsi="ヒラギノ丸ゴ Pro W4" w:hint="eastAsia"/>
          <w:b/>
          <w:sz w:val="32"/>
          <w:szCs w:val="32"/>
        </w:rPr>
        <w:t>メカトロニクス</w:t>
      </w:r>
      <w:r w:rsidR="00C90D30" w:rsidRPr="00B53A43">
        <w:rPr>
          <w:rFonts w:ascii="ヒラギノ丸ゴ Pro W4" w:eastAsia="ヒラギノ丸ゴ Pro W4" w:hAnsi="ヒラギノ丸ゴ Pro W4" w:hint="eastAsia"/>
          <w:b/>
          <w:sz w:val="32"/>
          <w:szCs w:val="32"/>
        </w:rPr>
        <w:t>基礎</w:t>
      </w:r>
      <w:r w:rsidR="00124BA2" w:rsidRPr="00B53A43">
        <w:rPr>
          <w:rFonts w:ascii="ヒラギノ丸ゴ Pro W4" w:eastAsia="ヒラギノ丸ゴ Pro W4" w:hAnsi="ヒラギノ丸ゴ Pro W4" w:hint="eastAsia"/>
          <w:b/>
          <w:sz w:val="32"/>
          <w:szCs w:val="32"/>
        </w:rPr>
        <w:t>研究所　講演会</w:t>
      </w:r>
    </w:p>
    <w:p w14:paraId="62EB1B26" w14:textId="2DF83F50" w:rsidR="00124BA2" w:rsidRPr="000740FA" w:rsidRDefault="00124BA2" w:rsidP="00176B7F">
      <w:pPr>
        <w:jc w:val="center"/>
        <w:rPr>
          <w:rFonts w:ascii="ヒラギノ丸ゴ Pro W4" w:eastAsia="ヒラギノ丸ゴ Pro W4" w:hAnsi="ヒラギノ丸ゴ Pro W4"/>
          <w:sz w:val="36"/>
          <w:szCs w:val="36"/>
        </w:rPr>
      </w:pPr>
      <w:r w:rsidRPr="000740FA">
        <w:rPr>
          <w:rFonts w:ascii="ヒラギノ丸ゴ Pro W4" w:eastAsia="ヒラギノ丸ゴ Pro W4" w:hAnsi="ヒラギノ丸ゴ Pro W4" w:hint="eastAsia"/>
          <w:sz w:val="36"/>
          <w:szCs w:val="36"/>
        </w:rPr>
        <w:t xml:space="preserve">　</w:t>
      </w:r>
      <w:r w:rsidRPr="000740FA">
        <w:rPr>
          <w:rFonts w:ascii="ヒラギノ丸ゴ Pro W4" w:eastAsia="ヒラギノ丸ゴ Pro W4" w:hAnsi="ヒラギノ丸ゴ Pro W4" w:hint="eastAsia"/>
          <w:b/>
          <w:sz w:val="36"/>
          <w:szCs w:val="36"/>
        </w:rPr>
        <w:t>「</w:t>
      </w:r>
      <w:r w:rsidR="00D63E31" w:rsidRPr="000740FA">
        <w:rPr>
          <w:rFonts w:ascii="ヒラギノ丸ゴ Pro W4" w:eastAsia="ヒラギノ丸ゴ Pro W4" w:hAnsi="ヒラギノ丸ゴ Pro W4" w:hint="eastAsia"/>
          <w:b/>
          <w:sz w:val="36"/>
          <w:szCs w:val="36"/>
        </w:rPr>
        <w:t>皮膚</w:t>
      </w:r>
      <w:r w:rsidRPr="000740FA">
        <w:rPr>
          <w:rFonts w:ascii="ヒラギノ丸ゴ Pro W4" w:eastAsia="ヒラギノ丸ゴ Pro W4" w:hAnsi="ヒラギノ丸ゴ Pro W4" w:hint="eastAsia"/>
          <w:b/>
          <w:sz w:val="36"/>
          <w:szCs w:val="36"/>
        </w:rPr>
        <w:t>の</w:t>
      </w:r>
      <w:r w:rsidR="00D63E31" w:rsidRPr="000740FA">
        <w:rPr>
          <w:rFonts w:ascii="ヒラギノ丸ゴ Pro W4" w:eastAsia="ヒラギノ丸ゴ Pro W4" w:hAnsi="ヒラギノ丸ゴ Pro W4" w:hint="eastAsia"/>
          <w:b/>
          <w:sz w:val="36"/>
          <w:szCs w:val="36"/>
        </w:rPr>
        <w:t>バイオメカニクス</w:t>
      </w:r>
      <w:r w:rsidR="00551C48" w:rsidRPr="000740FA">
        <w:rPr>
          <w:rFonts w:ascii="ヒラギノ丸ゴ Pro W4" w:eastAsia="ヒラギノ丸ゴ Pro W4" w:hAnsi="ヒラギノ丸ゴ Pro W4" w:hint="eastAsia"/>
          <w:b/>
          <w:sz w:val="36"/>
          <w:szCs w:val="36"/>
        </w:rPr>
        <w:t>と臨床応用</w:t>
      </w:r>
      <w:r w:rsidRPr="000740FA">
        <w:rPr>
          <w:rFonts w:ascii="ヒラギノ丸ゴ Pro W4" w:eastAsia="ヒラギノ丸ゴ Pro W4" w:hAnsi="ヒラギノ丸ゴ Pro W4" w:hint="eastAsia"/>
          <w:b/>
          <w:sz w:val="36"/>
          <w:szCs w:val="36"/>
        </w:rPr>
        <w:t>」</w:t>
      </w:r>
    </w:p>
    <w:p w14:paraId="06658972" w14:textId="30329247" w:rsidR="00312FBD" w:rsidRPr="00B53A43" w:rsidRDefault="002F6BEC" w:rsidP="00471B3A">
      <w:pPr>
        <w:jc w:val="center"/>
        <w:rPr>
          <w:rFonts w:ascii="ヒラギノ丸ゴ Pro W4" w:eastAsia="ヒラギノ丸ゴ Pro W4" w:hAnsi="ヒラギノ丸ゴ Pro W4"/>
          <w:b/>
          <w:sz w:val="36"/>
          <w:szCs w:val="36"/>
        </w:rPr>
      </w:pPr>
      <w:r>
        <w:rPr>
          <w:rFonts w:ascii="ヒラギノ丸ゴ Pro W4" w:eastAsia="ヒラギノ丸ゴ Pro W4" w:hAnsi="ヒラギノ丸ゴ Pro W4" w:hint="eastAsia"/>
          <w:b/>
          <w:sz w:val="36"/>
          <w:szCs w:val="36"/>
        </w:rPr>
        <w:t xml:space="preserve">　</w:t>
      </w:r>
      <w:r w:rsidR="00D63E31" w:rsidRPr="00B53A43">
        <w:rPr>
          <w:rFonts w:ascii="ヒラギノ丸ゴ Pro W4" w:eastAsia="ヒラギノ丸ゴ Pro W4" w:hAnsi="ヒラギノ丸ゴ Pro W4" w:hint="eastAsia"/>
          <w:b/>
          <w:sz w:val="36"/>
          <w:szCs w:val="36"/>
        </w:rPr>
        <w:t>福井　勉</w:t>
      </w:r>
      <w:r w:rsidR="004E2B86" w:rsidRPr="00B53A43">
        <w:rPr>
          <w:rFonts w:ascii="ヒラギノ丸ゴ Pro W4" w:eastAsia="ヒラギノ丸ゴ Pro W4" w:hAnsi="ヒラギノ丸ゴ Pro W4" w:hint="eastAsia"/>
          <w:b/>
          <w:sz w:val="36"/>
          <w:szCs w:val="36"/>
        </w:rPr>
        <w:t xml:space="preserve">　</w:t>
      </w:r>
      <w:r w:rsidR="00D63E31" w:rsidRPr="00B53A43">
        <w:rPr>
          <w:rFonts w:ascii="ヒラギノ丸ゴ Pro W4" w:eastAsia="ヒラギノ丸ゴ Pro W4" w:hAnsi="ヒラギノ丸ゴ Pro W4" w:hint="eastAsia"/>
          <w:b/>
          <w:sz w:val="36"/>
          <w:szCs w:val="36"/>
        </w:rPr>
        <w:t>文京学院</w:t>
      </w:r>
      <w:r w:rsidR="00176B7F" w:rsidRPr="00B53A43">
        <w:rPr>
          <w:rFonts w:ascii="ヒラギノ丸ゴ Pro W4" w:eastAsia="ヒラギノ丸ゴ Pro W4" w:hAnsi="ヒラギノ丸ゴ Pro W4" w:hint="eastAsia"/>
          <w:b/>
          <w:sz w:val="36"/>
          <w:szCs w:val="36"/>
        </w:rPr>
        <w:t>大学</w:t>
      </w:r>
      <w:r w:rsidR="00150B29">
        <w:rPr>
          <w:rFonts w:ascii="ヒラギノ丸ゴ Pro W4" w:eastAsia="ヒラギノ丸ゴ Pro W4" w:hAnsi="ヒラギノ丸ゴ Pro W4" w:hint="eastAsia"/>
          <w:b/>
          <w:sz w:val="36"/>
          <w:szCs w:val="36"/>
        </w:rPr>
        <w:t xml:space="preserve"> </w:t>
      </w:r>
      <w:r w:rsidR="00124BA2" w:rsidRPr="00B53A43">
        <w:rPr>
          <w:rFonts w:ascii="ヒラギノ丸ゴ Pro W4" w:eastAsia="ヒラギノ丸ゴ Pro W4" w:hAnsi="ヒラギノ丸ゴ Pro W4" w:hint="eastAsia"/>
          <w:b/>
          <w:sz w:val="36"/>
          <w:szCs w:val="36"/>
        </w:rPr>
        <w:t>教授</w:t>
      </w:r>
    </w:p>
    <w:p w14:paraId="3521F2B7" w14:textId="4BF43868" w:rsidR="00D01B13" w:rsidRPr="00D85B3D" w:rsidRDefault="000A0281" w:rsidP="00D63E31">
      <w:pPr>
        <w:rPr>
          <w:rFonts w:ascii="ヒラギノ丸ゴ Pro W4" w:eastAsia="ヒラギノ丸ゴ Pro W4" w:hAnsi="ヒラギノ丸ゴ Pro W4"/>
        </w:rPr>
      </w:pPr>
      <w:r w:rsidRPr="000A0281">
        <w:rPr>
          <w:rFonts w:ascii="ヒラギノ丸ゴ Pro W4" w:eastAsia="ヒラギノ丸ゴ Pro W4" w:hAnsi="ヒラギノ丸ゴ Pro W4" w:hint="eastAsia"/>
        </w:rPr>
        <w:t>近年、目覚ましい進歩を続けている皮膚のバイオメカニクス研究について、内外のトップランナーである福井　勉氏を招いて講演会を行</w:t>
      </w:r>
      <w:r>
        <w:rPr>
          <w:rFonts w:ascii="ヒラギノ丸ゴ Pro W4" w:eastAsia="ヒラギノ丸ゴ Pro W4" w:hAnsi="ヒラギノ丸ゴ Pro W4" w:hint="eastAsia"/>
        </w:rPr>
        <w:t>います</w:t>
      </w:r>
      <w:r w:rsidRPr="000A0281">
        <w:rPr>
          <w:rFonts w:ascii="ヒラギノ丸ゴ Pro W4" w:eastAsia="ヒラギノ丸ゴ Pro W4" w:hAnsi="ヒラギノ丸ゴ Pro W4" w:hint="eastAsia"/>
        </w:rPr>
        <w:t>。</w:t>
      </w:r>
      <w:r w:rsidR="003367B7" w:rsidRPr="000A0281">
        <w:rPr>
          <w:rFonts w:ascii="ヒラギノ丸ゴ Pro W4" w:eastAsia="ヒラギノ丸ゴ Pro W4" w:hAnsi="ヒラギノ丸ゴ Pro W4" w:hint="eastAsia"/>
        </w:rPr>
        <w:t>超音波診断装置や３次元動作解析装置など</w:t>
      </w:r>
      <w:r>
        <w:rPr>
          <w:rFonts w:ascii="ヒラギノ丸ゴ Pro W4" w:eastAsia="ヒラギノ丸ゴ Pro W4" w:hAnsi="ヒラギノ丸ゴ Pro W4" w:hint="eastAsia"/>
        </w:rPr>
        <w:t>の客観的評価に基づ</w:t>
      </w:r>
      <w:r w:rsidR="007625E5">
        <w:rPr>
          <w:rFonts w:ascii="ヒラギノ丸ゴ Pro W4" w:eastAsia="ヒラギノ丸ゴ Pro W4" w:hAnsi="ヒラギノ丸ゴ Pro W4" w:hint="eastAsia"/>
        </w:rPr>
        <w:t>いた</w:t>
      </w:r>
      <w:r w:rsidR="00F85EE3" w:rsidRPr="000A0281">
        <w:rPr>
          <w:rFonts w:ascii="ヒラギノ丸ゴ Pro W4" w:eastAsia="ヒラギノ丸ゴ Pro W4" w:hAnsi="ヒラギノ丸ゴ Pro W4" w:hint="eastAsia"/>
        </w:rPr>
        <w:t>、</w:t>
      </w:r>
      <w:r w:rsidR="00471B3A" w:rsidRPr="000A0281">
        <w:rPr>
          <w:rFonts w:ascii="ヒラギノ丸ゴ Pro W4" w:eastAsia="ヒラギノ丸ゴ Pro W4" w:hAnsi="ヒラギノ丸ゴ Pro W4" w:hint="eastAsia"/>
        </w:rPr>
        <w:t>基礎から臨床</w:t>
      </w:r>
      <w:r>
        <w:rPr>
          <w:rFonts w:ascii="ヒラギノ丸ゴ Pro W4" w:eastAsia="ヒラギノ丸ゴ Pro W4" w:hAnsi="ヒラギノ丸ゴ Pro W4" w:hint="eastAsia"/>
        </w:rPr>
        <w:t>応用</w:t>
      </w:r>
      <w:r w:rsidR="00471B3A" w:rsidRPr="000A0281">
        <w:rPr>
          <w:rFonts w:ascii="ヒラギノ丸ゴ Pro W4" w:eastAsia="ヒラギノ丸ゴ Pro W4" w:hAnsi="ヒラギノ丸ゴ Pro W4" w:hint="eastAsia"/>
        </w:rPr>
        <w:t>にわたる</w:t>
      </w:r>
      <w:r w:rsidR="003367B7" w:rsidRPr="000A0281">
        <w:rPr>
          <w:rFonts w:ascii="ヒラギノ丸ゴ Pro W4" w:eastAsia="ヒラギノ丸ゴ Pro W4" w:hAnsi="ヒラギノ丸ゴ Pro W4" w:hint="eastAsia"/>
        </w:rPr>
        <w:t>最新の</w:t>
      </w:r>
      <w:r w:rsidR="00D63E31" w:rsidRPr="000A0281">
        <w:rPr>
          <w:rFonts w:ascii="ヒラギノ丸ゴ Pro W4" w:eastAsia="ヒラギノ丸ゴ Pro W4" w:hAnsi="ヒラギノ丸ゴ Pro W4" w:hint="eastAsia"/>
        </w:rPr>
        <w:t>知見を紹介していただきます</w:t>
      </w:r>
      <w:r w:rsidR="00D63E31" w:rsidRPr="00D85B3D">
        <w:rPr>
          <w:rFonts w:ascii="ヒラギノ丸ゴ Pro W4" w:eastAsia="ヒラギノ丸ゴ Pro W4" w:hAnsi="ヒラギノ丸ゴ Pro W4" w:hint="eastAsia"/>
        </w:rPr>
        <w:t>。</w:t>
      </w:r>
    </w:p>
    <w:p w14:paraId="49BCF6C9" w14:textId="77777777" w:rsidR="00092A2A" w:rsidRDefault="00092A2A" w:rsidP="00092A2A">
      <w:pPr>
        <w:jc w:val="left"/>
        <w:rPr>
          <w:rFonts w:ascii="ヒラギノ丸ゴ Pro W4" w:eastAsia="ヒラギノ丸ゴ Pro W4" w:hAnsi="ヒラギノ丸ゴ Pro W4"/>
        </w:rPr>
      </w:pPr>
    </w:p>
    <w:p w14:paraId="06633994" w14:textId="4DBDE55E" w:rsidR="006D1F6A" w:rsidRPr="003A6398" w:rsidRDefault="00092A2A" w:rsidP="00092A2A">
      <w:pPr>
        <w:jc w:val="left"/>
        <w:rPr>
          <w:rFonts w:ascii="ヒラギノ丸ゴ Pro W4" w:eastAsia="ヒラギノ丸ゴ Pro W4" w:hAnsi="ヒラギノ丸ゴ Pro W4"/>
          <w:sz w:val="28"/>
          <w:szCs w:val="28"/>
        </w:rPr>
      </w:pPr>
      <w:r>
        <w:rPr>
          <w:rFonts w:ascii="ヒラギノ丸ゴ Pro W4" w:eastAsia="ヒラギノ丸ゴ Pro W4" w:hAnsi="ヒラギノ丸ゴ Pro W4" w:hint="eastAsia"/>
          <w:b/>
          <w:sz w:val="28"/>
          <w:szCs w:val="28"/>
        </w:rPr>
        <w:t xml:space="preserve">　　　</w:t>
      </w:r>
      <w:r w:rsidR="006D1F6A" w:rsidRPr="003A6398">
        <w:rPr>
          <w:rFonts w:ascii="ヒラギノ丸ゴ Pro W4" w:eastAsia="ヒラギノ丸ゴ Pro W4" w:hAnsi="ヒラギノ丸ゴ Pro W4" w:hint="eastAsia"/>
          <w:b/>
          <w:sz w:val="28"/>
          <w:szCs w:val="28"/>
        </w:rPr>
        <w:t>日　時</w:t>
      </w:r>
      <w:r w:rsidR="006D1F6A" w:rsidRPr="003A6398">
        <w:rPr>
          <w:rFonts w:ascii="ヒラギノ丸ゴ Pro W4" w:eastAsia="ヒラギノ丸ゴ Pro W4" w:hAnsi="ヒラギノ丸ゴ Pro W4" w:hint="eastAsia"/>
          <w:sz w:val="28"/>
          <w:szCs w:val="28"/>
        </w:rPr>
        <w:t xml:space="preserve">　平成29年</w:t>
      </w:r>
      <w:r w:rsidR="006D1F6A" w:rsidRPr="003A6398">
        <w:rPr>
          <w:rFonts w:ascii="ヒラギノ丸ゴ Pro W4" w:eastAsia="ヒラギノ丸ゴ Pro W4" w:hAnsi="ヒラギノ丸ゴ Pro W4"/>
          <w:sz w:val="28"/>
          <w:szCs w:val="28"/>
        </w:rPr>
        <w:t>10</w:t>
      </w:r>
      <w:r w:rsidR="006D1F6A" w:rsidRPr="003A6398">
        <w:rPr>
          <w:rFonts w:ascii="ヒラギノ丸ゴ Pro W4" w:eastAsia="ヒラギノ丸ゴ Pro W4" w:hAnsi="ヒラギノ丸ゴ Pro W4" w:hint="eastAsia"/>
          <w:sz w:val="28"/>
          <w:szCs w:val="28"/>
        </w:rPr>
        <w:t>月</w:t>
      </w:r>
      <w:r w:rsidR="006D1F6A" w:rsidRPr="003A6398">
        <w:rPr>
          <w:rFonts w:ascii="ヒラギノ丸ゴ Pro W4" w:eastAsia="ヒラギノ丸ゴ Pro W4" w:hAnsi="ヒラギノ丸ゴ Pro W4"/>
          <w:sz w:val="28"/>
          <w:szCs w:val="28"/>
        </w:rPr>
        <w:t>29</w:t>
      </w:r>
      <w:r w:rsidR="006D1F6A" w:rsidRPr="003A6398">
        <w:rPr>
          <w:rFonts w:ascii="ヒラギノ丸ゴ Pro W4" w:eastAsia="ヒラギノ丸ゴ Pro W4" w:hAnsi="ヒラギノ丸ゴ Pro W4" w:hint="eastAsia"/>
          <w:sz w:val="28"/>
          <w:szCs w:val="28"/>
        </w:rPr>
        <w:t>日（日）　13時〜1</w:t>
      </w:r>
      <w:r w:rsidR="00F1109C">
        <w:rPr>
          <w:rFonts w:ascii="ヒラギノ丸ゴ Pro W4" w:eastAsia="ヒラギノ丸ゴ Pro W4" w:hAnsi="ヒラギノ丸ゴ Pro W4"/>
          <w:sz w:val="28"/>
          <w:szCs w:val="28"/>
        </w:rPr>
        <w:t>4</w:t>
      </w:r>
      <w:r w:rsidR="006D1F6A" w:rsidRPr="003A6398">
        <w:rPr>
          <w:rFonts w:ascii="ヒラギノ丸ゴ Pro W4" w:eastAsia="ヒラギノ丸ゴ Pro W4" w:hAnsi="ヒラギノ丸ゴ Pro W4" w:hint="eastAsia"/>
          <w:sz w:val="28"/>
          <w:szCs w:val="28"/>
        </w:rPr>
        <w:t>時</w:t>
      </w:r>
    </w:p>
    <w:p w14:paraId="27A48C81" w14:textId="7C6E6A0D" w:rsidR="006D1F6A" w:rsidRPr="003A6398" w:rsidRDefault="00092A2A" w:rsidP="00092A2A">
      <w:pPr>
        <w:tabs>
          <w:tab w:val="right" w:pos="9915"/>
        </w:tabs>
        <w:jc w:val="left"/>
        <w:rPr>
          <w:rFonts w:ascii="ヒラギノ丸ゴ Pro W4" w:eastAsia="ヒラギノ丸ゴ Pro W4" w:hAnsi="ヒラギノ丸ゴ Pro W4"/>
          <w:sz w:val="28"/>
          <w:szCs w:val="28"/>
        </w:rPr>
      </w:pPr>
      <w:r>
        <w:rPr>
          <w:rFonts w:ascii="ヒラギノ丸ゴ Pro W4" w:eastAsia="ヒラギノ丸ゴ Pro W4" w:hAnsi="ヒラギノ丸ゴ Pro W4" w:hint="eastAsia"/>
          <w:b/>
          <w:sz w:val="28"/>
          <w:szCs w:val="28"/>
        </w:rPr>
        <w:t xml:space="preserve">　　　</w:t>
      </w:r>
      <w:r w:rsidR="006D1F6A" w:rsidRPr="003A6398">
        <w:rPr>
          <w:rFonts w:ascii="ヒラギノ丸ゴ Pro W4" w:eastAsia="ヒラギノ丸ゴ Pro W4" w:hAnsi="ヒラギノ丸ゴ Pro W4" w:hint="eastAsia"/>
          <w:b/>
          <w:sz w:val="28"/>
          <w:szCs w:val="28"/>
        </w:rPr>
        <w:t>場　所</w:t>
      </w:r>
      <w:r w:rsidR="006D1F6A" w:rsidRPr="003A6398">
        <w:rPr>
          <w:rFonts w:ascii="ヒラギノ丸ゴ Pro W4" w:eastAsia="ヒラギノ丸ゴ Pro W4" w:hAnsi="ヒラギノ丸ゴ Pro W4" w:hint="eastAsia"/>
          <w:sz w:val="28"/>
          <w:szCs w:val="28"/>
        </w:rPr>
        <w:t xml:space="preserve">　大阪電気通信大学　</w:t>
      </w:r>
      <w:r w:rsidR="006D1F6A" w:rsidRPr="003A6398">
        <w:rPr>
          <w:rFonts w:ascii="ヒラギノ丸ゴ Pro W4" w:eastAsia="ヒラギノ丸ゴ Pro W4" w:hAnsi="ヒラギノ丸ゴ Pro W4" w:hint="eastAsia"/>
          <w:color w:val="FF0000"/>
          <w:sz w:val="28"/>
          <w:szCs w:val="28"/>
        </w:rPr>
        <w:t>駅前</w:t>
      </w:r>
      <w:r w:rsidR="006D1F6A" w:rsidRPr="003A6398">
        <w:rPr>
          <w:rFonts w:ascii="ヒラギノ丸ゴ Pro W4" w:eastAsia="ヒラギノ丸ゴ Pro W4" w:hAnsi="ヒラギノ丸ゴ Pro W4" w:hint="eastAsia"/>
          <w:sz w:val="28"/>
          <w:szCs w:val="28"/>
        </w:rPr>
        <w:t xml:space="preserve">キャンパス　</w:t>
      </w:r>
      <w:r w:rsidR="006D1F6A" w:rsidRPr="003A6398">
        <w:rPr>
          <w:rFonts w:ascii="ヒラギノ丸ゴ Pro W4" w:eastAsia="ヒラギノ丸ゴ Pro W4" w:hAnsi="ヒラギノ丸ゴ Pro W4"/>
          <w:sz w:val="28"/>
          <w:szCs w:val="28"/>
        </w:rPr>
        <w:t>I</w:t>
      </w:r>
      <w:r w:rsidR="006D1F6A" w:rsidRPr="003A6398">
        <w:rPr>
          <w:rFonts w:ascii="ヒラギノ丸ゴ Pro W4" w:eastAsia="ヒラギノ丸ゴ Pro W4" w:hAnsi="ヒラギノ丸ゴ Pro W4" w:hint="eastAsia"/>
          <w:sz w:val="28"/>
          <w:szCs w:val="28"/>
        </w:rPr>
        <w:t>号館</w:t>
      </w:r>
      <w:r w:rsidR="00C10C41">
        <w:rPr>
          <w:rFonts w:ascii="ヒラギノ丸ゴ Pro W4" w:eastAsia="ヒラギノ丸ゴ Pro W4" w:hAnsi="ヒラギノ丸ゴ Pro W4"/>
          <w:sz w:val="28"/>
          <w:szCs w:val="28"/>
        </w:rPr>
        <w:t>101(</w:t>
      </w:r>
      <w:r w:rsidR="00C10C41">
        <w:rPr>
          <w:rFonts w:ascii="ヒラギノ丸ゴ Pro W4" w:eastAsia="ヒラギノ丸ゴ Pro W4" w:hAnsi="ヒラギノ丸ゴ Pro W4" w:hint="eastAsia"/>
          <w:sz w:val="28"/>
          <w:szCs w:val="28"/>
        </w:rPr>
        <w:t>多目的室</w:t>
      </w:r>
      <w:r w:rsidR="00C10C41">
        <w:rPr>
          <w:rFonts w:ascii="ヒラギノ丸ゴ Pro W4" w:eastAsia="ヒラギノ丸ゴ Pro W4" w:hAnsi="ヒラギノ丸ゴ Pro W4"/>
          <w:sz w:val="28"/>
          <w:szCs w:val="28"/>
        </w:rPr>
        <w:t>)</w:t>
      </w:r>
    </w:p>
    <w:p w14:paraId="6EAEF961" w14:textId="3597DCFC" w:rsidR="006D1F6A" w:rsidRPr="003A6398" w:rsidRDefault="000A3052" w:rsidP="00092A2A">
      <w:pPr>
        <w:jc w:val="left"/>
        <w:rPr>
          <w:rFonts w:ascii="ヒラギノ丸ゴ Pro W4" w:eastAsia="ヒラギノ丸ゴ Pro W4" w:hAnsi="ヒラギノ丸ゴ Pro W4"/>
          <w:b/>
        </w:rPr>
      </w:pPr>
      <w:r>
        <w:rPr>
          <w:rFonts w:ascii="ヒラギノ丸ゴ Pro W4" w:eastAsia="ヒラギノ丸ゴ Pro W4" w:hAnsi="ヒラギノ丸ゴ Pro W4" w:cs="ヒラギノ丸ゴ Pro W4" w:hint="eastAsia"/>
          <w:color w:val="262626"/>
          <w:kern w:val="0"/>
          <w:sz w:val="20"/>
          <w:szCs w:val="20"/>
        </w:rPr>
        <w:t xml:space="preserve">　　　　　　　　　　　</w:t>
      </w:r>
      <w:r w:rsidR="006D1F6A" w:rsidRPr="003A6398">
        <w:rPr>
          <w:rFonts w:ascii="ヒラギノ丸ゴ Pro W4" w:eastAsia="ヒラギノ丸ゴ Pro W4" w:hAnsi="ヒラギノ丸ゴ Pro W4" w:cs="ヒラギノ丸ゴ Pro W4" w:hint="eastAsia"/>
          <w:color w:val="262626"/>
          <w:kern w:val="0"/>
        </w:rPr>
        <w:t>〒</w:t>
      </w:r>
      <w:r w:rsidR="006D1F6A" w:rsidRPr="003A6398">
        <w:rPr>
          <w:rFonts w:ascii="ヒラギノ丸ゴ Pro W4" w:eastAsia="ヒラギノ丸ゴ Pro W4" w:hAnsi="ヒラギノ丸ゴ Pro W4" w:cs="ヒラギノ丸ゴ Pro W4"/>
          <w:color w:val="262626"/>
          <w:kern w:val="0"/>
        </w:rPr>
        <w:t xml:space="preserve">572-0837 </w:t>
      </w:r>
      <w:r w:rsidR="006D1F6A" w:rsidRPr="003A6398">
        <w:rPr>
          <w:rFonts w:ascii="ヒラギノ丸ゴ Pro W4" w:eastAsia="ヒラギノ丸ゴ Pro W4" w:hAnsi="ヒラギノ丸ゴ Pro W4" w:cs="ヒラギノ丸ゴ Pro W4" w:hint="eastAsia"/>
          <w:color w:val="262626"/>
          <w:kern w:val="0"/>
        </w:rPr>
        <w:t>大阪府寝屋川市早子町</w:t>
      </w:r>
      <w:r w:rsidR="006D1F6A" w:rsidRPr="003A6398">
        <w:rPr>
          <w:rFonts w:ascii="ヒラギノ丸ゴ Pro W4" w:eastAsia="ヒラギノ丸ゴ Pro W4" w:hAnsi="ヒラギノ丸ゴ Pro W4" w:cs="ヒラギノ丸ゴ Pro W4"/>
          <w:color w:val="262626"/>
          <w:kern w:val="0"/>
        </w:rPr>
        <w:t>12-16</w:t>
      </w:r>
    </w:p>
    <w:p w14:paraId="001A2753" w14:textId="77777777" w:rsidR="006D1F6A" w:rsidRDefault="006D1F6A" w:rsidP="00F31BFD">
      <w:pPr>
        <w:rPr>
          <w:rFonts w:ascii="ヒラギノ丸ゴ Pro W4" w:eastAsia="ヒラギノ丸ゴ Pro W4" w:hAnsi="ヒラギノ丸ゴ Pro W4"/>
        </w:rPr>
      </w:pPr>
    </w:p>
    <w:p w14:paraId="0632ED30" w14:textId="267B0C98" w:rsidR="00F31BFD" w:rsidRPr="000740FA" w:rsidRDefault="006D1F6A" w:rsidP="00F31BFD">
      <w:pPr>
        <w:rPr>
          <w:rFonts w:ascii="ヒラギノ丸ゴ Pro W4" w:eastAsia="ヒラギノ丸ゴ Pro W4" w:hAnsi="ヒラギノ丸ゴ Pro W4"/>
        </w:rPr>
      </w:pPr>
      <w:r w:rsidRPr="000740FA">
        <w:rPr>
          <w:rFonts w:ascii="ヒラギノ丸ゴ Pro W4" w:eastAsia="ヒラギノ丸ゴ Pro W4" w:hAnsi="ヒラギノ丸ゴ Pro W4" w:hint="eastAsia"/>
          <w:noProof/>
        </w:rPr>
        <w:drawing>
          <wp:anchor distT="0" distB="0" distL="114300" distR="114300" simplePos="0" relativeHeight="251662336" behindDoc="1" locked="0" layoutInCell="1" allowOverlap="1" wp14:anchorId="22817AC7" wp14:editId="55F5C16B">
            <wp:simplePos x="0" y="0"/>
            <wp:positionH relativeFrom="column">
              <wp:posOffset>4343400</wp:posOffset>
            </wp:positionH>
            <wp:positionV relativeFrom="paragraph">
              <wp:posOffset>85904</wp:posOffset>
            </wp:positionV>
            <wp:extent cx="1905000" cy="1636364"/>
            <wp:effectExtent l="0" t="0" r="0" b="0"/>
            <wp:wrapNone/>
            <wp:docPr id="1" name="図 1" descr="Macintosh HD:Users:koyanagimaki: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yanagimaki:Desktop:Unknown.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6684" r="15681"/>
                    <a:stretch/>
                  </pic:blipFill>
                  <pic:spPr bwMode="auto">
                    <a:xfrm>
                      <a:off x="0" y="0"/>
                      <a:ext cx="1905000" cy="16363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BFD" w:rsidRPr="000740FA">
        <w:rPr>
          <w:rFonts w:ascii="ヒラギノ丸ゴ Pro W4" w:eastAsia="ヒラギノ丸ゴ Pro W4" w:hAnsi="ヒラギノ丸ゴ Pro W4" w:hint="eastAsia"/>
        </w:rPr>
        <w:t>講師略歴</w:t>
      </w:r>
    </w:p>
    <w:p w14:paraId="5BD05485" w14:textId="77777777" w:rsidR="006D1F6A" w:rsidRDefault="006B2F30" w:rsidP="00D63E31">
      <w:pPr>
        <w:rPr>
          <w:rFonts w:ascii="ヒラギノ丸ゴ Pro W4" w:eastAsia="ヒラギノ丸ゴ Pro W4" w:hAnsi="ヒラギノ丸ゴ Pro W4" w:cs="ヒラギノ角ゴ Pro W3"/>
          <w:color w:val="262626"/>
          <w:kern w:val="0"/>
        </w:rPr>
      </w:pPr>
      <w:r w:rsidRPr="000740FA">
        <w:rPr>
          <w:rFonts w:ascii="ヒラギノ丸ゴ Pro W4" w:eastAsia="ヒラギノ丸ゴ Pro W4" w:hAnsi="ヒラギノ丸ゴ Pro W4" w:cs="DroidSerifW01-Regular" w:hint="eastAsia"/>
          <w:kern w:val="0"/>
        </w:rPr>
        <w:t xml:space="preserve">　</w:t>
      </w:r>
      <w:r w:rsidR="00D63E31" w:rsidRPr="000740FA">
        <w:rPr>
          <w:rFonts w:ascii="ヒラギノ丸ゴ Pro W4" w:eastAsia="ヒラギノ丸ゴ Pro W4" w:hAnsi="ヒラギノ丸ゴ Pro W4" w:cs="ヒラギノ角ゴ Pro W3" w:hint="eastAsia"/>
          <w:color w:val="262626"/>
          <w:kern w:val="0"/>
        </w:rPr>
        <w:t>昭和大学藤が丘病院，東京都立医療技術短期大学，</w:t>
      </w:r>
    </w:p>
    <w:p w14:paraId="01E4E9D8" w14:textId="5E221FE3" w:rsidR="006D1F6A" w:rsidRDefault="006D1F6A" w:rsidP="00D63E31">
      <w:pPr>
        <w:rPr>
          <w:rFonts w:ascii="ヒラギノ丸ゴ Pro W4" w:eastAsia="ヒラギノ丸ゴ Pro W4" w:hAnsi="ヒラギノ丸ゴ Pro W4" w:cs="ヒラギノ角ゴ Pro W3"/>
          <w:color w:val="262626"/>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昭和大学藤が丘リハビリテーション病院主任，</w:t>
      </w:r>
    </w:p>
    <w:p w14:paraId="7D46A590" w14:textId="5E2E208E" w:rsidR="006D1F6A" w:rsidRDefault="006D1F6A" w:rsidP="00D63E31">
      <w:pPr>
        <w:rPr>
          <w:rFonts w:ascii="ヒラギノ丸ゴ Pro W4" w:eastAsia="ヒラギノ丸ゴ Pro W4" w:hAnsi="ヒラギノ丸ゴ Pro W4" w:cs="ヒラギノ角ゴ Pro W3"/>
          <w:color w:val="262626"/>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昭和大学医療短期大学助教授，</w:t>
      </w:r>
    </w:p>
    <w:p w14:paraId="352DCA84" w14:textId="2AA3C04D" w:rsidR="006D1F6A" w:rsidRDefault="006D1F6A" w:rsidP="00D63E31">
      <w:pPr>
        <w:rPr>
          <w:rFonts w:ascii="ヒラギノ丸ゴ Pro W4" w:eastAsia="ヒラギノ丸ゴ Pro W4" w:hAnsi="ヒラギノ丸ゴ Pro W4" w:cs="ヒラギノ角ゴ Pro W3"/>
          <w:color w:val="262626"/>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昭和大学保健医療技術学部助教授を経て現在に至る。</w:t>
      </w:r>
    </w:p>
    <w:p w14:paraId="5B4E8D52" w14:textId="67152635" w:rsidR="00D63E31" w:rsidRPr="000740FA" w:rsidRDefault="006D1F6A" w:rsidP="00D63E31">
      <w:pPr>
        <w:rPr>
          <w:rFonts w:ascii="ヒラギノ丸ゴ Pro W4" w:eastAsia="ヒラギノ丸ゴ Pro W4" w:hAnsi="ヒラギノ丸ゴ Pro W4" w:cs="ヒラギノ角ゴ Pro W3"/>
          <w:color w:val="262626"/>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昭和大学客員教授，茨城県立医療大学非常勤講師</w:t>
      </w:r>
    </w:p>
    <w:p w14:paraId="3B2203DE" w14:textId="77777777" w:rsidR="002E094C" w:rsidRDefault="00A81909" w:rsidP="002E094C">
      <w:pPr>
        <w:rPr>
          <w:rFonts w:ascii="ヒラギノ丸ゴ Pro W4" w:eastAsia="ヒラギノ丸ゴ Pro W4" w:hAnsi="ヒラギノ丸ゴ Pro W4" w:cs="DroidSerifW01-Regular"/>
          <w:kern w:val="0"/>
        </w:rPr>
      </w:pPr>
      <w:r w:rsidRPr="000740FA">
        <w:rPr>
          <w:rFonts w:ascii="ヒラギノ丸ゴ Pro W4" w:eastAsia="ヒラギノ丸ゴ Pro W4" w:hAnsi="ヒラギノ丸ゴ Pro W4" w:cs="DroidSerifW01-Regular" w:hint="eastAsia"/>
          <w:kern w:val="0"/>
        </w:rPr>
        <w:t>著</w:t>
      </w:r>
      <w:r w:rsidR="005008D5" w:rsidRPr="000740FA">
        <w:rPr>
          <w:rFonts w:ascii="ヒラギノ丸ゴ Pro W4" w:eastAsia="ヒラギノ丸ゴ Pro W4" w:hAnsi="ヒラギノ丸ゴ Pro W4" w:cs="DroidSerifW01-Regular" w:hint="eastAsia"/>
          <w:kern w:val="0"/>
        </w:rPr>
        <w:t xml:space="preserve">　</w:t>
      </w:r>
      <w:r w:rsidRPr="000740FA">
        <w:rPr>
          <w:rFonts w:ascii="ヒラギノ丸ゴ Pro W4" w:eastAsia="ヒラギノ丸ゴ Pro W4" w:hAnsi="ヒラギノ丸ゴ Pro W4" w:cs="DroidSerifW01-Regular" w:hint="eastAsia"/>
          <w:kern w:val="0"/>
        </w:rPr>
        <w:t xml:space="preserve">書　</w:t>
      </w:r>
    </w:p>
    <w:p w14:paraId="7EC8BB34" w14:textId="70A1BAAA" w:rsidR="002E094C" w:rsidRDefault="002E094C" w:rsidP="002E094C">
      <w:pPr>
        <w:rPr>
          <w:rFonts w:ascii="ヒラギノ丸ゴ Pro W4" w:eastAsia="ヒラギノ丸ゴ Pro W4" w:hAnsi="ヒラギノ丸ゴ Pro W4" w:cs="DroidSerifW01-Regular"/>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皮膚運動学（三輪書店），ブラッシュアップ理学療法（三輪書店）</w:t>
      </w:r>
    </w:p>
    <w:p w14:paraId="565B039E" w14:textId="0782F4D0" w:rsidR="00D63E31" w:rsidRPr="002E094C" w:rsidRDefault="002E094C" w:rsidP="002E094C">
      <w:pPr>
        <w:rPr>
          <w:rFonts w:ascii="ヒラギノ丸ゴ Pro W4" w:eastAsia="ヒラギノ丸ゴ Pro W4" w:hAnsi="ヒラギノ丸ゴ Pro W4" w:cs="DroidSerifW01-Regular"/>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hint="eastAsia"/>
          <w:color w:val="262626"/>
          <w:kern w:val="0"/>
        </w:rPr>
        <w:t>皮膚テーピング（運動と医学の出版社）</w:t>
      </w:r>
    </w:p>
    <w:p w14:paraId="5D0B3C11" w14:textId="45F67627" w:rsidR="0000767C" w:rsidRPr="000740FA" w:rsidRDefault="002E094C" w:rsidP="00D63E31">
      <w:pPr>
        <w:widowControl/>
        <w:autoSpaceDE w:val="0"/>
        <w:autoSpaceDN w:val="0"/>
        <w:adjustRightInd w:val="0"/>
        <w:jc w:val="left"/>
        <w:rPr>
          <w:rFonts w:ascii="ヒラギノ丸ゴ Pro W4" w:eastAsia="ヒラギノ丸ゴ Pro W4" w:hAnsi="ヒラギノ丸ゴ Pro W4" w:cs="ヒラギノ角ゴ Pro W3"/>
          <w:color w:val="262626"/>
          <w:kern w:val="0"/>
        </w:rPr>
      </w:pPr>
      <w:r>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color w:val="262626"/>
          <w:kern w:val="0"/>
        </w:rPr>
        <w:t>Skin Taping</w:t>
      </w:r>
      <w:r w:rsidR="00D63E31" w:rsidRPr="000740FA">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ヒラギノ角ゴ Pro W3"/>
          <w:color w:val="262626"/>
          <w:kern w:val="0"/>
        </w:rPr>
        <w:t>Skin Kinesiology and Its Clinical Application</w:t>
      </w:r>
      <w:r w:rsidR="00F96712">
        <w:rPr>
          <w:rFonts w:ascii="ヒラギノ丸ゴ Pro W4" w:eastAsia="ヒラギノ丸ゴ Pro W4" w:hAnsi="ヒラギノ丸ゴ Pro W4" w:cs="ヒラギノ角ゴ Pro W3"/>
          <w:color w:val="262626"/>
          <w:kern w:val="0"/>
        </w:rPr>
        <w:t xml:space="preserve"> </w:t>
      </w:r>
      <w:r w:rsidR="00D63E31" w:rsidRPr="000740FA">
        <w:rPr>
          <w:rFonts w:ascii="ヒラギノ丸ゴ Pro W4" w:eastAsia="ヒラギノ丸ゴ Pro W4" w:hAnsi="ヒラギノ丸ゴ Pro W4" w:cs="ヒラギノ角ゴ Pro W3"/>
          <w:color w:val="262626"/>
          <w:kern w:val="0"/>
        </w:rPr>
        <w:t>(Miwa-</w:t>
      </w:r>
      <w:proofErr w:type="spellStart"/>
      <w:r w:rsidR="00D63E31" w:rsidRPr="000740FA">
        <w:rPr>
          <w:rFonts w:ascii="ヒラギノ丸ゴ Pro W4" w:eastAsia="ヒラギノ丸ゴ Pro W4" w:hAnsi="ヒラギノ丸ゴ Pro W4" w:cs="ヒラギノ角ゴ Pro W3"/>
          <w:color w:val="262626"/>
          <w:kern w:val="0"/>
        </w:rPr>
        <w:t>Shoten</w:t>
      </w:r>
      <w:proofErr w:type="spellEnd"/>
      <w:r w:rsidR="00D63E31" w:rsidRPr="000740FA">
        <w:rPr>
          <w:rFonts w:ascii="ヒラギノ丸ゴ Pro W4" w:eastAsia="ヒラギノ丸ゴ Pro W4" w:hAnsi="ヒラギノ丸ゴ Pro W4" w:cs="ヒラギノ角ゴ Pro W3"/>
          <w:color w:val="262626"/>
          <w:kern w:val="0"/>
        </w:rPr>
        <w:t>)</w:t>
      </w:r>
      <w:r w:rsidR="00F96712">
        <w:rPr>
          <w:rFonts w:ascii="ヒラギノ丸ゴ Pro W4" w:eastAsia="ヒラギノ丸ゴ Pro W4" w:hAnsi="ヒラギノ丸ゴ Pro W4" w:cs="ヒラギノ角ゴ Pro W3"/>
          <w:color w:val="262626"/>
          <w:kern w:val="0"/>
        </w:rPr>
        <w:t xml:space="preserve"> </w:t>
      </w:r>
    </w:p>
    <w:p w14:paraId="5982FB2E" w14:textId="7A9C497F" w:rsidR="00D63E31" w:rsidRDefault="00DF5935" w:rsidP="00D63E31">
      <w:pPr>
        <w:widowControl/>
        <w:autoSpaceDE w:val="0"/>
        <w:autoSpaceDN w:val="0"/>
        <w:adjustRightInd w:val="0"/>
        <w:jc w:val="left"/>
        <w:rPr>
          <w:rFonts w:ascii="ヒラギノ丸ゴ Pro W4" w:eastAsia="ヒラギノ丸ゴ Pro W4" w:hAnsi="ヒラギノ丸ゴ Pro W4" w:cs="Arial"/>
          <w:kern w:val="0"/>
        </w:rPr>
      </w:pPr>
      <w:r w:rsidRPr="000740FA">
        <w:rPr>
          <w:rFonts w:ascii="ヒラギノ丸ゴ Pro W4" w:eastAsia="ヒラギノ丸ゴ Pro W4" w:hAnsi="ヒラギノ丸ゴ Pro W4" w:cs="ヒラギノ角ゴ Pro W3"/>
          <w:color w:val="262626"/>
          <w:kern w:val="0"/>
        </w:rPr>
        <w:t xml:space="preserve"> </w:t>
      </w:r>
      <w:r w:rsidR="000A3052">
        <w:rPr>
          <w:rFonts w:ascii="ヒラギノ丸ゴ Pro W4" w:eastAsia="ヒラギノ丸ゴ Pro W4" w:hAnsi="ヒラギノ丸ゴ Pro W4" w:cs="ヒラギノ角ゴ Pro W3" w:hint="eastAsia"/>
          <w:color w:val="262626"/>
          <w:kern w:val="0"/>
        </w:rPr>
        <w:t xml:space="preserve">　</w:t>
      </w:r>
      <w:r w:rsidR="00D63E31" w:rsidRPr="000740FA">
        <w:rPr>
          <w:rFonts w:ascii="ヒラギノ丸ゴ Pro W4" w:eastAsia="ヒラギノ丸ゴ Pro W4" w:hAnsi="ヒラギノ丸ゴ Pro W4" w:cs="Arial" w:hint="eastAsia"/>
          <w:kern w:val="0"/>
        </w:rPr>
        <w:t>他　著書、</w:t>
      </w:r>
      <w:r w:rsidR="00D63E31" w:rsidRPr="000740FA">
        <w:rPr>
          <w:rFonts w:ascii="ヒラギノ丸ゴ Pro W4" w:eastAsia="ヒラギノ丸ゴ Pro W4" w:hAnsi="ヒラギノ丸ゴ Pro W4" w:cs="DroidSerifW01-Regular" w:hint="eastAsia"/>
          <w:kern w:val="0"/>
        </w:rPr>
        <w:t>論文</w:t>
      </w:r>
      <w:r w:rsidR="00D63E31" w:rsidRPr="000740FA">
        <w:rPr>
          <w:rFonts w:ascii="ヒラギノ丸ゴ Pro W4" w:eastAsia="ヒラギノ丸ゴ Pro W4" w:hAnsi="ヒラギノ丸ゴ Pro W4" w:cs="Arial" w:hint="eastAsia"/>
          <w:kern w:val="0"/>
        </w:rPr>
        <w:t>多数</w:t>
      </w:r>
    </w:p>
    <w:p w14:paraId="1E9891E7" w14:textId="77777777" w:rsidR="006D1F6A" w:rsidRPr="000740FA" w:rsidRDefault="006D1F6A" w:rsidP="00D63E31">
      <w:pPr>
        <w:widowControl/>
        <w:autoSpaceDE w:val="0"/>
        <w:autoSpaceDN w:val="0"/>
        <w:adjustRightInd w:val="0"/>
        <w:jc w:val="left"/>
        <w:rPr>
          <w:rFonts w:ascii="ヒラギノ丸ゴ Pro W4" w:eastAsia="ヒラギノ丸ゴ Pro W4" w:hAnsi="ヒラギノ丸ゴ Pro W4" w:cs="Arial"/>
          <w:kern w:val="0"/>
        </w:rPr>
      </w:pPr>
    </w:p>
    <w:p w14:paraId="666F495D" w14:textId="7C78C6C8" w:rsidR="0000767C" w:rsidRPr="000740FA" w:rsidRDefault="0000767C" w:rsidP="0000767C">
      <w:pPr>
        <w:rPr>
          <w:rFonts w:ascii="ヒラギノ丸ゴ Pro W4" w:eastAsia="ヒラギノ丸ゴ Pro W4" w:hAnsi="ヒラギノ丸ゴ Pro W4"/>
          <w:b/>
        </w:rPr>
      </w:pPr>
      <w:r w:rsidRPr="000740FA">
        <w:rPr>
          <w:rFonts w:ascii="ヒラギノ丸ゴ Pro W4" w:eastAsia="ヒラギノ丸ゴ Pro W4" w:hAnsi="ヒラギノ丸ゴ Pro W4" w:hint="eastAsia"/>
          <w:b/>
        </w:rPr>
        <w:t xml:space="preserve">申し込み　</w:t>
      </w:r>
      <w:r w:rsidRPr="000740FA">
        <w:rPr>
          <w:rFonts w:ascii="ヒラギノ丸ゴ Pro W4" w:eastAsia="ヒラギノ丸ゴ Pro W4" w:hAnsi="ヒラギノ丸ゴ Pro W4" w:hint="eastAsia"/>
        </w:rPr>
        <w:t>氏名と所属を下記のメールアドレスまでお送り下さい</w:t>
      </w:r>
      <w:r w:rsidRPr="000740FA">
        <w:rPr>
          <w:rFonts w:ascii="ヒラギノ丸ゴ Pro W4" w:eastAsia="ヒラギノ丸ゴ Pro W4" w:hAnsi="ヒラギノ丸ゴ Pro W4" w:hint="eastAsia"/>
          <w:b/>
        </w:rPr>
        <w:t>。</w:t>
      </w:r>
    </w:p>
    <w:p w14:paraId="565E5571" w14:textId="757A1CF9" w:rsidR="0000767C" w:rsidRPr="000740FA" w:rsidRDefault="002E5FC1" w:rsidP="0000767C">
      <w:pPr>
        <w:tabs>
          <w:tab w:val="right" w:pos="9064"/>
        </w:tabs>
        <w:rPr>
          <w:rFonts w:ascii="ヒラギノ丸ゴ Pro W4" w:eastAsia="ヒラギノ丸ゴ Pro W4" w:hAnsi="ヒラギノ丸ゴ Pro W4"/>
        </w:rPr>
      </w:pPr>
      <w:r w:rsidRPr="000740FA">
        <w:rPr>
          <w:rFonts w:ascii="ヒラギノ丸ゴ Pro W4" w:eastAsia="ヒラギノ丸ゴ Pro W4" w:hAnsi="ヒラギノ丸ゴ Pro W4"/>
          <w:noProof/>
        </w:rPr>
        <w:drawing>
          <wp:anchor distT="0" distB="0" distL="114300" distR="114300" simplePos="0" relativeHeight="251664384" behindDoc="1" locked="0" layoutInCell="1" allowOverlap="1" wp14:anchorId="6317D4A3" wp14:editId="18562DA3">
            <wp:simplePos x="0" y="0"/>
            <wp:positionH relativeFrom="column">
              <wp:posOffset>3429000</wp:posOffset>
            </wp:positionH>
            <wp:positionV relativeFrom="paragraph">
              <wp:posOffset>127000</wp:posOffset>
            </wp:positionV>
            <wp:extent cx="2896870" cy="1397000"/>
            <wp:effectExtent l="0" t="0" r="0" b="0"/>
            <wp:wrapNone/>
            <wp:docPr id="11" name="図 11" descr="Macintosh HD:Users:koyanagimaki:Desktop:neyagaw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oyanagimaki:Desktop:neyagawa-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87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7C" w:rsidRPr="000740FA">
        <w:rPr>
          <w:rFonts w:ascii="ヒラギノ丸ゴ Pro W4" w:eastAsia="ヒラギノ丸ゴ Pro W4" w:hAnsi="ヒラギノ丸ゴ Pro W4"/>
          <w:b/>
        </w:rPr>
        <w:t xml:space="preserve">          </w:t>
      </w:r>
      <w:r w:rsidR="0000767C" w:rsidRPr="000740FA">
        <w:rPr>
          <w:rFonts w:ascii="ヒラギノ丸ゴ Pro W4" w:eastAsia="ヒラギノ丸ゴ Pro W4" w:hAnsi="ヒラギノ丸ゴ Pro W4"/>
          <w:b/>
          <w:color w:val="FFFFFF" w:themeColor="background1"/>
        </w:rPr>
        <w:t xml:space="preserve"> </w:t>
      </w:r>
      <w:r w:rsidR="003A6398">
        <w:rPr>
          <w:rFonts w:ascii="ヒラギノ丸ゴ Pro W4" w:eastAsia="ヒラギノ丸ゴ Pro W4" w:hAnsi="ヒラギノ丸ゴ Pro W4"/>
          <w:b/>
          <w:color w:val="FFFFFF" w:themeColor="background1"/>
        </w:rPr>
        <w:t xml:space="preserve"> </w:t>
      </w:r>
      <w:r w:rsidR="0000767C" w:rsidRPr="000740FA">
        <w:rPr>
          <w:rFonts w:ascii="ヒラギノ丸ゴ Pro W4" w:eastAsia="ヒラギノ丸ゴ Pro W4" w:hAnsi="ヒラギノ丸ゴ Pro W4"/>
        </w:rPr>
        <w:t>pt-skillup@mc2.osakac.ac.jp</w:t>
      </w:r>
      <w:r w:rsidR="0000767C" w:rsidRPr="000740FA">
        <w:rPr>
          <w:rFonts w:ascii="ヒラギノ丸ゴ Pro W4" w:eastAsia="ヒラギノ丸ゴ Pro W4" w:hAnsi="ヒラギノ丸ゴ Pro W4"/>
        </w:rPr>
        <w:tab/>
      </w:r>
    </w:p>
    <w:p w14:paraId="520EEE89" w14:textId="2A91BAE2" w:rsidR="003367B7" w:rsidRPr="000740FA" w:rsidRDefault="0000767C" w:rsidP="0000767C">
      <w:pPr>
        <w:rPr>
          <w:rFonts w:ascii="ヒラギノ丸ゴ Pro W4" w:eastAsia="ヒラギノ丸ゴ Pro W4" w:hAnsi="ヒラギノ丸ゴ Pro W4"/>
        </w:rPr>
      </w:pPr>
      <w:r w:rsidRPr="000740FA">
        <w:rPr>
          <w:rFonts w:ascii="ヒラギノ丸ゴ Pro W4" w:eastAsia="ヒラギノ丸ゴ Pro W4" w:hAnsi="ヒラギノ丸ゴ Pro W4" w:hint="eastAsia"/>
          <w:b/>
        </w:rPr>
        <w:t>受</w:t>
      </w:r>
      <w:r w:rsidR="003A6398">
        <w:rPr>
          <w:rFonts w:ascii="ヒラギノ丸ゴ Pro W4" w:eastAsia="ヒラギノ丸ゴ Pro W4" w:hAnsi="ヒラギノ丸ゴ Pro W4"/>
          <w:b/>
        </w:rPr>
        <w:t xml:space="preserve"> </w:t>
      </w:r>
      <w:r w:rsidRPr="000740FA">
        <w:rPr>
          <w:rFonts w:ascii="ヒラギノ丸ゴ Pro W4" w:eastAsia="ヒラギノ丸ゴ Pro W4" w:hAnsi="ヒラギノ丸ゴ Pro W4" w:hint="eastAsia"/>
          <w:b/>
        </w:rPr>
        <w:t>講</w:t>
      </w:r>
      <w:r w:rsidR="003A6398">
        <w:rPr>
          <w:rFonts w:ascii="ヒラギノ丸ゴ Pro W4" w:eastAsia="ヒラギノ丸ゴ Pro W4" w:hAnsi="ヒラギノ丸ゴ Pro W4"/>
          <w:b/>
        </w:rPr>
        <w:t xml:space="preserve"> </w:t>
      </w:r>
      <w:r w:rsidRPr="000740FA">
        <w:rPr>
          <w:rFonts w:ascii="ヒラギノ丸ゴ Pro W4" w:eastAsia="ヒラギノ丸ゴ Pro W4" w:hAnsi="ヒラギノ丸ゴ Pro W4" w:hint="eastAsia"/>
          <w:b/>
        </w:rPr>
        <w:t xml:space="preserve">料　</w:t>
      </w:r>
      <w:r w:rsidRPr="000740FA">
        <w:rPr>
          <w:rFonts w:ascii="ヒラギノ丸ゴ Pro W4" w:eastAsia="ヒラギノ丸ゴ Pro W4" w:hAnsi="ヒラギノ丸ゴ Pro W4" w:hint="eastAsia"/>
        </w:rPr>
        <w:t>無料</w:t>
      </w:r>
      <w:r w:rsidRPr="000740FA">
        <w:rPr>
          <w:rFonts w:ascii="ヒラギノ丸ゴ Pro W4" w:eastAsia="ヒラギノ丸ゴ Pro W4" w:hAnsi="ヒラギノ丸ゴ Pro W4"/>
        </w:rPr>
        <w:t xml:space="preserve"> </w:t>
      </w:r>
      <w:r w:rsidRPr="000740FA">
        <w:rPr>
          <w:rFonts w:ascii="ヒラギノ丸ゴ Pro W4" w:eastAsia="ヒラギノ丸ゴ Pro W4" w:hAnsi="ヒラギノ丸ゴ Pro W4" w:hint="eastAsia"/>
        </w:rPr>
        <w:t>定員</w:t>
      </w:r>
      <w:r w:rsidR="00554F7C">
        <w:rPr>
          <w:rFonts w:ascii="ヒラギノ丸ゴ Pro W4" w:eastAsia="ヒラギノ丸ゴ Pro W4" w:hAnsi="ヒラギノ丸ゴ Pro W4"/>
        </w:rPr>
        <w:t>10</w:t>
      </w:r>
      <w:r w:rsidRPr="000740FA">
        <w:rPr>
          <w:rFonts w:ascii="ヒラギノ丸ゴ Pro W4" w:eastAsia="ヒラギノ丸ゴ Pro W4" w:hAnsi="ヒラギノ丸ゴ Pro W4" w:hint="eastAsia"/>
        </w:rPr>
        <w:t>0名（定員になり次第、</w:t>
      </w:r>
    </w:p>
    <w:p w14:paraId="7C00B606" w14:textId="4E003651" w:rsidR="0000767C" w:rsidRPr="000740FA" w:rsidRDefault="002E5FC1" w:rsidP="0000767C">
      <w:pPr>
        <w:rPr>
          <w:rFonts w:ascii="ヒラギノ丸ゴ Pro W4" w:eastAsia="ヒラギノ丸ゴ Pro W4" w:hAnsi="ヒラギノ丸ゴ Pro W4"/>
        </w:rPr>
      </w:pPr>
      <w:r>
        <w:rPr>
          <w:rFonts w:ascii="ヒラギノ丸ゴ Pro W4" w:eastAsia="ヒラギノ丸ゴ Pro W4" w:hAnsi="ヒラギノ丸ゴ Pro W4" w:hint="eastAsia"/>
        </w:rPr>
        <w:t xml:space="preserve">　　　　　　　　　</w:t>
      </w:r>
      <w:r w:rsidR="0000767C" w:rsidRPr="000740FA">
        <w:rPr>
          <w:rFonts w:ascii="ヒラギノ丸ゴ Pro W4" w:eastAsia="ヒラギノ丸ゴ Pro W4" w:hAnsi="ヒラギノ丸ゴ Pro W4" w:hint="eastAsia"/>
        </w:rPr>
        <w:t>締め切らせていただきます）</w:t>
      </w:r>
    </w:p>
    <w:p w14:paraId="42540C8D" w14:textId="2601201B" w:rsidR="0000767C" w:rsidRPr="000740FA" w:rsidRDefault="0000767C" w:rsidP="0000767C">
      <w:pPr>
        <w:rPr>
          <w:rFonts w:ascii="ヒラギノ丸ゴ Pro W4" w:eastAsia="ヒラギノ丸ゴ Pro W4" w:hAnsi="ヒラギノ丸ゴ Pro W4"/>
        </w:rPr>
      </w:pPr>
      <w:r w:rsidRPr="000740FA">
        <w:rPr>
          <w:rFonts w:ascii="ヒラギノ丸ゴ Pro W4" w:eastAsia="ヒラギノ丸ゴ Pro W4" w:hAnsi="ヒラギノ丸ゴ Pro W4" w:hint="eastAsia"/>
          <w:b/>
        </w:rPr>
        <w:t xml:space="preserve">アクセス　</w:t>
      </w:r>
      <w:r w:rsidR="00D81E09" w:rsidRPr="000740FA">
        <w:rPr>
          <w:rFonts w:ascii="ヒラギノ丸ゴ Pro W4" w:eastAsia="ヒラギノ丸ゴ Pro W4" w:hAnsi="ヒラギノ丸ゴ Pro W4" w:cs="ヒラギノ丸ゴ Pro W4" w:hint="eastAsia"/>
          <w:color w:val="262626"/>
          <w:kern w:val="0"/>
        </w:rPr>
        <w:t>京阪本線寝屋川市駅下車</w:t>
      </w:r>
      <w:r w:rsidR="00D81E09" w:rsidRPr="000740FA">
        <w:rPr>
          <w:rFonts w:ascii="ヒラギノ丸ゴ Pro W4" w:eastAsia="ヒラギノ丸ゴ Pro W4" w:hAnsi="ヒラギノ丸ゴ Pro W4" w:cs="ヒラギノ丸ゴ Pro W4"/>
          <w:color w:val="262626"/>
          <w:kern w:val="0"/>
        </w:rPr>
        <w:t xml:space="preserve"> </w:t>
      </w:r>
      <w:r w:rsidR="00D81E09" w:rsidRPr="000740FA">
        <w:rPr>
          <w:rFonts w:ascii="ヒラギノ丸ゴ Pro W4" w:eastAsia="ヒラギノ丸ゴ Pro W4" w:hAnsi="ヒラギノ丸ゴ Pro W4" w:cs="ヒラギノ丸ゴ Pro W4" w:hint="eastAsia"/>
          <w:color w:val="262626"/>
          <w:kern w:val="0"/>
        </w:rPr>
        <w:t>徒歩</w:t>
      </w:r>
      <w:r w:rsidR="00D81E09" w:rsidRPr="000740FA">
        <w:rPr>
          <w:rFonts w:ascii="ヒラギノ丸ゴ Pro W4" w:eastAsia="ヒラギノ丸ゴ Pro W4" w:hAnsi="ヒラギノ丸ゴ Pro W4" w:cs="ヒラギノ丸ゴ Pro W4"/>
          <w:color w:val="262626"/>
          <w:kern w:val="0"/>
        </w:rPr>
        <w:t>3</w:t>
      </w:r>
      <w:r w:rsidR="00D81E09" w:rsidRPr="000740FA">
        <w:rPr>
          <w:rFonts w:ascii="ヒラギノ丸ゴ Pro W4" w:eastAsia="ヒラギノ丸ゴ Pro W4" w:hAnsi="ヒラギノ丸ゴ Pro W4" w:cs="ヒラギノ丸ゴ Pro W4" w:hint="eastAsia"/>
          <w:color w:val="262626"/>
          <w:kern w:val="0"/>
        </w:rPr>
        <w:t>分</w:t>
      </w:r>
    </w:p>
    <w:p w14:paraId="3AA01B8C" w14:textId="4AEDF5F2" w:rsidR="00AA674F" w:rsidRPr="000740FA" w:rsidRDefault="0000767C" w:rsidP="00D81E09">
      <w:pPr>
        <w:rPr>
          <w:rFonts w:ascii="ヒラギノ丸ゴ Pro W4" w:eastAsia="ヒラギノ丸ゴ Pro W4" w:hAnsi="ヒラギノ丸ゴ Pro W4" w:cs="ヒラギノ丸ゴ Pro W4"/>
          <w:color w:val="262626"/>
          <w:kern w:val="0"/>
        </w:rPr>
      </w:pPr>
      <w:r w:rsidRPr="000740FA">
        <w:rPr>
          <w:rFonts w:ascii="ヒラギノ丸ゴ Pro W4" w:eastAsia="ヒラギノ丸ゴ Pro W4" w:hAnsi="ヒラギノ丸ゴ Pro W4" w:hint="eastAsia"/>
        </w:rPr>
        <w:t xml:space="preserve">　　　　　</w:t>
      </w:r>
    </w:p>
    <w:p w14:paraId="458291F7" w14:textId="77777777" w:rsidR="003367B7" w:rsidRPr="000740FA" w:rsidRDefault="003367B7" w:rsidP="00D81E09">
      <w:pPr>
        <w:rPr>
          <w:rFonts w:ascii="ヒラギノ丸ゴ Pro W4" w:eastAsia="ヒラギノ丸ゴ Pro W4" w:hAnsi="ヒラギノ丸ゴ Pro W4" w:cs="ヒラギノ丸ゴ Pro W4"/>
          <w:color w:val="262626"/>
          <w:kern w:val="0"/>
        </w:rPr>
      </w:pPr>
    </w:p>
    <w:p w14:paraId="5DA79231" w14:textId="77777777" w:rsidR="00827F9C" w:rsidRDefault="003367B7" w:rsidP="00D81E09">
      <w:pPr>
        <w:rPr>
          <w:rFonts w:ascii="ヒラギノ丸ゴ Pro W4" w:eastAsia="ヒラギノ丸ゴ Pro W4" w:hAnsi="ヒラギノ丸ゴ Pro W4" w:cs="ヒラギノ丸ゴ Pro W4"/>
          <w:color w:val="FF0000"/>
          <w:kern w:val="0"/>
        </w:rPr>
      </w:pPr>
      <w:r w:rsidRPr="000740FA">
        <w:rPr>
          <w:rFonts w:ascii="ヒラギノ丸ゴ Pro W4" w:eastAsia="ヒラギノ丸ゴ Pro W4" w:hAnsi="ヒラギノ丸ゴ Pro W4" w:cs="ヒラギノ丸ゴ Pro W4" w:hint="eastAsia"/>
          <w:color w:val="FF0000"/>
          <w:kern w:val="0"/>
        </w:rPr>
        <w:t xml:space="preserve">　　　　　　</w:t>
      </w:r>
    </w:p>
    <w:p w14:paraId="428076A6" w14:textId="2B5E03C3" w:rsidR="00D81E09" w:rsidRPr="000740FA" w:rsidRDefault="00827F9C" w:rsidP="00D81E09">
      <w:pPr>
        <w:rPr>
          <w:rFonts w:ascii="ヒラギノ丸ゴ Pro W4" w:eastAsia="ヒラギノ丸ゴ Pro W4" w:hAnsi="ヒラギノ丸ゴ Pro W4" w:cs="ヒラギノ丸ゴ Pro W4"/>
          <w:color w:val="FF0000"/>
          <w:kern w:val="0"/>
        </w:rPr>
      </w:pPr>
      <w:r>
        <w:rPr>
          <w:rFonts w:ascii="ヒラギノ丸ゴ Pro W4" w:eastAsia="ヒラギノ丸ゴ Pro W4" w:hAnsi="ヒラギノ丸ゴ Pro W4" w:cs="ヒラギノ丸ゴ Pro W4" w:hint="eastAsia"/>
          <w:color w:val="FF0000"/>
          <w:kern w:val="0"/>
        </w:rPr>
        <w:t xml:space="preserve">　　　　　　</w:t>
      </w:r>
      <w:r w:rsidR="00D81E09" w:rsidRPr="000740FA">
        <w:rPr>
          <w:rFonts w:ascii="ヒラギノ丸ゴ Pro W4" w:eastAsia="ヒラギノ丸ゴ Pro W4" w:hAnsi="ヒラギノ丸ゴ Pro W4" w:cs="ヒラギノ丸ゴ Pro W4" w:hint="eastAsia"/>
          <w:color w:val="FF0000"/>
          <w:kern w:val="0"/>
        </w:rPr>
        <w:t>寝屋川、四條畷キャンパスとお間違え</w:t>
      </w:r>
      <w:r w:rsidR="003367B7" w:rsidRPr="000740FA">
        <w:rPr>
          <w:rFonts w:ascii="ヒラギノ丸ゴ Pro W4" w:eastAsia="ヒラギノ丸ゴ Pro W4" w:hAnsi="ヒラギノ丸ゴ Pro W4" w:cs="ヒラギノ丸ゴ Pro W4" w:hint="eastAsia"/>
          <w:color w:val="FF0000"/>
          <w:kern w:val="0"/>
        </w:rPr>
        <w:t>の</w:t>
      </w:r>
      <w:r w:rsidR="00D81E09" w:rsidRPr="000740FA">
        <w:rPr>
          <w:rFonts w:ascii="ヒラギノ丸ゴ Pro W4" w:eastAsia="ヒラギノ丸ゴ Pro W4" w:hAnsi="ヒラギノ丸ゴ Pro W4" w:cs="ヒラギノ丸ゴ Pro W4" w:hint="eastAsia"/>
          <w:color w:val="FF0000"/>
          <w:kern w:val="0"/>
        </w:rPr>
        <w:t>ない</w:t>
      </w:r>
      <w:r w:rsidR="003367B7" w:rsidRPr="000740FA">
        <w:rPr>
          <w:rFonts w:ascii="ヒラギノ丸ゴ Pro W4" w:eastAsia="ヒラギノ丸ゴ Pro W4" w:hAnsi="ヒラギノ丸ゴ Pro W4" w:cs="ヒラギノ丸ゴ Pro W4" w:hint="eastAsia"/>
          <w:color w:val="FF0000"/>
          <w:kern w:val="0"/>
        </w:rPr>
        <w:t>ようにご注意ください</w:t>
      </w:r>
      <w:r>
        <w:rPr>
          <w:rFonts w:ascii="ヒラギノ丸ゴ Pro W4" w:eastAsia="ヒラギノ丸ゴ Pro W4" w:hAnsi="ヒラギノ丸ゴ Pro W4" w:cs="ヒラギノ丸ゴ Pro W4" w:hint="eastAsia"/>
          <w:color w:val="FF0000"/>
          <w:kern w:val="0"/>
        </w:rPr>
        <w:t>。</w:t>
      </w:r>
    </w:p>
    <w:p w14:paraId="555493A6" w14:textId="28B4B267" w:rsidR="00D81E09" w:rsidRPr="000740FA" w:rsidRDefault="003367B7" w:rsidP="00D81E09">
      <w:pPr>
        <w:rPr>
          <w:rFonts w:ascii="ヒラギノ丸ゴ Pro W4" w:eastAsia="ヒラギノ丸ゴ Pro W4" w:hAnsi="ヒラギノ丸ゴ Pro W4"/>
          <w:b/>
          <w:color w:val="FF0000"/>
        </w:rPr>
      </w:pPr>
      <w:r w:rsidRPr="000740FA">
        <w:rPr>
          <w:rFonts w:ascii="ヒラギノ丸ゴ Pro W4" w:eastAsia="ヒラギノ丸ゴ Pro W4" w:hAnsi="ヒラギノ丸ゴ Pro W4" w:hint="eastAsia"/>
          <w:color w:val="FF0000"/>
        </w:rPr>
        <w:t xml:space="preserve">　　　　　　</w:t>
      </w:r>
      <w:r w:rsidR="00D81E09" w:rsidRPr="000740FA">
        <w:rPr>
          <w:rFonts w:ascii="ヒラギノ丸ゴ Pro W4" w:eastAsia="ヒラギノ丸ゴ Pro W4" w:hAnsi="ヒラギノ丸ゴ Pro W4" w:hint="eastAsia"/>
          <w:color w:val="FF0000"/>
        </w:rPr>
        <w:t>駐車スペースはありませんので、公共交通機関でお越し下さい。</w:t>
      </w:r>
    </w:p>
    <w:p w14:paraId="57BDC4E4" w14:textId="77777777" w:rsidR="00551C48" w:rsidRPr="000740FA" w:rsidRDefault="00551C48" w:rsidP="0004673F">
      <w:pPr>
        <w:jc w:val="center"/>
        <w:rPr>
          <w:rFonts w:ascii="ヒラギノ丸ゴ Pro W4" w:eastAsia="ヒラギノ丸ゴ Pro W4" w:hAnsi="ヒラギノ丸ゴ Pro W4"/>
          <w:b/>
        </w:rPr>
      </w:pPr>
    </w:p>
    <w:p w14:paraId="4EE57F70" w14:textId="089A8938" w:rsidR="00171DB6" w:rsidRPr="003A6398" w:rsidRDefault="008C33A0" w:rsidP="003A6398">
      <w:pPr>
        <w:jc w:val="center"/>
        <w:rPr>
          <w:rFonts w:ascii="ヒラギノ丸ゴ Pro W4" w:eastAsia="ヒラギノ丸ゴ Pro W4" w:hAnsi="ヒラギノ丸ゴ Pro W4"/>
          <w:sz w:val="28"/>
          <w:szCs w:val="28"/>
        </w:rPr>
      </w:pPr>
      <w:r w:rsidRPr="003A6398">
        <w:rPr>
          <w:rFonts w:ascii="ヒラギノ丸ゴ Pro W4" w:eastAsia="ヒラギノ丸ゴ Pro W4" w:hAnsi="ヒラギノ丸ゴ Pro W4" w:hint="eastAsia"/>
          <w:b/>
          <w:sz w:val="28"/>
          <w:szCs w:val="28"/>
        </w:rPr>
        <w:t>共　催</w:t>
      </w:r>
      <w:r w:rsidRPr="003A6398">
        <w:rPr>
          <w:rFonts w:ascii="ヒラギノ丸ゴ Pro W4" w:eastAsia="ヒラギノ丸ゴ Pro W4" w:hAnsi="ヒラギノ丸ゴ Pro W4" w:hint="eastAsia"/>
          <w:sz w:val="28"/>
          <w:szCs w:val="28"/>
        </w:rPr>
        <w:t xml:space="preserve">　大阪電気通信大学　理学療法士のためのスキルアップ講座</w:t>
      </w:r>
    </w:p>
    <w:sectPr w:rsidR="00171DB6" w:rsidRPr="003A6398" w:rsidSect="00F85EE3">
      <w:pgSz w:w="11900" w:h="16820"/>
      <w:pgMar w:top="851" w:right="851" w:bottom="567"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ヒラギノ丸ゴ Pro W4">
    <w:altName w:val="ＭＳ ゴシック"/>
    <w:charset w:val="4E"/>
    <w:family w:val="auto"/>
    <w:pitch w:val="variable"/>
    <w:sig w:usb0="00000000" w:usb1="7AC7FFFF" w:usb2="00000012" w:usb3="00000000" w:csb0="0002000D" w:csb1="00000000"/>
  </w:font>
  <w:font w:name="DroidSerifW01-Regular">
    <w:altName w:val="ＭＳ 明朝"/>
    <w:panose1 w:val="00000000000000000000"/>
    <w:charset w:val="00"/>
    <w:family w:val="auto"/>
    <w:notTrueType/>
    <w:pitch w:val="default"/>
    <w:sig w:usb0="00000003" w:usb1="00000000" w:usb2="00000000" w:usb3="00000000" w:csb0="00000001" w:csb1="00000000"/>
  </w:font>
  <w:font w:name="ヒラギノ角ゴ Pro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A2"/>
    <w:rsid w:val="0000767C"/>
    <w:rsid w:val="0004673F"/>
    <w:rsid w:val="000740FA"/>
    <w:rsid w:val="00092A2A"/>
    <w:rsid w:val="000A0281"/>
    <w:rsid w:val="000A3052"/>
    <w:rsid w:val="000B7376"/>
    <w:rsid w:val="00124BA2"/>
    <w:rsid w:val="00150B29"/>
    <w:rsid w:val="00171DB6"/>
    <w:rsid w:val="001742C7"/>
    <w:rsid w:val="00176B7F"/>
    <w:rsid w:val="00214B9E"/>
    <w:rsid w:val="00220647"/>
    <w:rsid w:val="002246D7"/>
    <w:rsid w:val="00230E46"/>
    <w:rsid w:val="002D3846"/>
    <w:rsid w:val="002D432D"/>
    <w:rsid w:val="002E094C"/>
    <w:rsid w:val="002E13A8"/>
    <w:rsid w:val="002E5FC1"/>
    <w:rsid w:val="002F0DCB"/>
    <w:rsid w:val="002F6BEC"/>
    <w:rsid w:val="00307C79"/>
    <w:rsid w:val="0031108B"/>
    <w:rsid w:val="00312FBD"/>
    <w:rsid w:val="003367B7"/>
    <w:rsid w:val="00342AF6"/>
    <w:rsid w:val="0037648E"/>
    <w:rsid w:val="003A6398"/>
    <w:rsid w:val="003B194B"/>
    <w:rsid w:val="00430617"/>
    <w:rsid w:val="00471B3A"/>
    <w:rsid w:val="004E2B86"/>
    <w:rsid w:val="005008D5"/>
    <w:rsid w:val="00507626"/>
    <w:rsid w:val="00540E13"/>
    <w:rsid w:val="00551C48"/>
    <w:rsid w:val="00554F7C"/>
    <w:rsid w:val="005718DE"/>
    <w:rsid w:val="00676605"/>
    <w:rsid w:val="006B2F30"/>
    <w:rsid w:val="006C6881"/>
    <w:rsid w:val="006D1F6A"/>
    <w:rsid w:val="006E64C7"/>
    <w:rsid w:val="00731A8C"/>
    <w:rsid w:val="007625E5"/>
    <w:rsid w:val="0078106F"/>
    <w:rsid w:val="0078486A"/>
    <w:rsid w:val="0078790E"/>
    <w:rsid w:val="0079303A"/>
    <w:rsid w:val="007D5B17"/>
    <w:rsid w:val="00827F9C"/>
    <w:rsid w:val="0085003E"/>
    <w:rsid w:val="008C33A0"/>
    <w:rsid w:val="00964071"/>
    <w:rsid w:val="009B04D5"/>
    <w:rsid w:val="009E761F"/>
    <w:rsid w:val="00A03460"/>
    <w:rsid w:val="00A3501B"/>
    <w:rsid w:val="00A37A60"/>
    <w:rsid w:val="00A67BDB"/>
    <w:rsid w:val="00A81909"/>
    <w:rsid w:val="00AA674F"/>
    <w:rsid w:val="00B20043"/>
    <w:rsid w:val="00B429B2"/>
    <w:rsid w:val="00B53A43"/>
    <w:rsid w:val="00C0128A"/>
    <w:rsid w:val="00C10C41"/>
    <w:rsid w:val="00C90197"/>
    <w:rsid w:val="00C90D30"/>
    <w:rsid w:val="00C9471D"/>
    <w:rsid w:val="00CC1DE2"/>
    <w:rsid w:val="00CD4B60"/>
    <w:rsid w:val="00CF1716"/>
    <w:rsid w:val="00D01B13"/>
    <w:rsid w:val="00D539C9"/>
    <w:rsid w:val="00D63E31"/>
    <w:rsid w:val="00D765C5"/>
    <w:rsid w:val="00D81E09"/>
    <w:rsid w:val="00D85B3D"/>
    <w:rsid w:val="00DF5935"/>
    <w:rsid w:val="00E8438F"/>
    <w:rsid w:val="00ED3383"/>
    <w:rsid w:val="00F00CB3"/>
    <w:rsid w:val="00F1109C"/>
    <w:rsid w:val="00F31BFD"/>
    <w:rsid w:val="00F85EE3"/>
    <w:rsid w:val="00F96712"/>
    <w:rsid w:val="00FB2AB7"/>
    <w:rsid w:val="00FC1180"/>
    <w:rsid w:val="00FD4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colormru v:ext="edit" colors="#91ecff"/>
      <o:colormenu v:ext="edit" fillcolor="none"/>
    </o:shapedefaults>
    <o:shapelayout v:ext="edit">
      <o:idmap v:ext="edit" data="1"/>
    </o:shapelayout>
  </w:shapeDefaults>
  <w:decimalSymbol w:val="."/>
  <w:listSeparator w:val=","/>
  <w14:docId w14:val="59EC5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33A0"/>
    <w:rPr>
      <w:color w:val="0000FF" w:themeColor="hyperlink"/>
      <w:u w:val="single"/>
    </w:rPr>
  </w:style>
  <w:style w:type="paragraph" w:styleId="a4">
    <w:name w:val="Balloon Text"/>
    <w:basedOn w:val="a"/>
    <w:link w:val="a5"/>
    <w:uiPriority w:val="99"/>
    <w:semiHidden/>
    <w:unhideWhenUsed/>
    <w:rsid w:val="00F00CB3"/>
    <w:rPr>
      <w:rFonts w:ascii="ヒラギノ角ゴ ProN W3" w:eastAsia="ヒラギノ角ゴ ProN W3"/>
      <w:sz w:val="18"/>
      <w:szCs w:val="18"/>
    </w:rPr>
  </w:style>
  <w:style w:type="character" w:customStyle="1" w:styleId="a5">
    <w:name w:val="吹き出し (文字)"/>
    <w:basedOn w:val="a0"/>
    <w:link w:val="a4"/>
    <w:uiPriority w:val="99"/>
    <w:semiHidden/>
    <w:rsid w:val="00F00CB3"/>
    <w:rPr>
      <w:rFonts w:ascii="ヒラギノ角ゴ ProN W3" w:eastAsia="ヒラギノ角ゴ ProN W3"/>
      <w:sz w:val="18"/>
      <w:szCs w:val="18"/>
    </w:rPr>
  </w:style>
  <w:style w:type="character" w:styleId="a6">
    <w:name w:val="FollowedHyperlink"/>
    <w:basedOn w:val="a0"/>
    <w:uiPriority w:val="99"/>
    <w:semiHidden/>
    <w:unhideWhenUsed/>
    <w:rsid w:val="005718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33A0"/>
    <w:rPr>
      <w:color w:val="0000FF" w:themeColor="hyperlink"/>
      <w:u w:val="single"/>
    </w:rPr>
  </w:style>
  <w:style w:type="paragraph" w:styleId="a4">
    <w:name w:val="Balloon Text"/>
    <w:basedOn w:val="a"/>
    <w:link w:val="a5"/>
    <w:uiPriority w:val="99"/>
    <w:semiHidden/>
    <w:unhideWhenUsed/>
    <w:rsid w:val="00F00CB3"/>
    <w:rPr>
      <w:rFonts w:ascii="ヒラギノ角ゴ ProN W3" w:eastAsia="ヒラギノ角ゴ ProN W3"/>
      <w:sz w:val="18"/>
      <w:szCs w:val="18"/>
    </w:rPr>
  </w:style>
  <w:style w:type="character" w:customStyle="1" w:styleId="a5">
    <w:name w:val="吹き出し (文字)"/>
    <w:basedOn w:val="a0"/>
    <w:link w:val="a4"/>
    <w:uiPriority w:val="99"/>
    <w:semiHidden/>
    <w:rsid w:val="00F00CB3"/>
    <w:rPr>
      <w:rFonts w:ascii="ヒラギノ角ゴ ProN W3" w:eastAsia="ヒラギノ角ゴ ProN W3"/>
      <w:sz w:val="18"/>
      <w:szCs w:val="18"/>
    </w:rPr>
  </w:style>
  <w:style w:type="character" w:styleId="a6">
    <w:name w:val="FollowedHyperlink"/>
    <w:basedOn w:val="a0"/>
    <w:uiPriority w:val="99"/>
    <w:semiHidden/>
    <w:unhideWhenUsed/>
    <w:rsid w:val="00571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B285-3633-43F1-A9FC-F3F49D23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 磨毅</dc:creator>
  <cp:lastModifiedBy>Kimimaro TAMURA</cp:lastModifiedBy>
  <cp:revision>2</cp:revision>
  <cp:lastPrinted>2016-10-21T11:18:00Z</cp:lastPrinted>
  <dcterms:created xsi:type="dcterms:W3CDTF">2017-05-19T00:39:00Z</dcterms:created>
  <dcterms:modified xsi:type="dcterms:W3CDTF">2017-05-19T00:39:00Z</dcterms:modified>
</cp:coreProperties>
</file>